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22" w:rsidRDefault="00640C22" w:rsidP="00640C22">
      <w:pPr>
        <w:pStyle w:val="Default"/>
        <w:jc w:val="right"/>
      </w:pPr>
      <w:r>
        <w:t>Tierra del Fuego, 26 de julio de 2018</w:t>
      </w:r>
    </w:p>
    <w:p w:rsidR="00640C22" w:rsidRDefault="00640C22" w:rsidP="00640C22">
      <w:pPr>
        <w:pStyle w:val="Default"/>
        <w:jc w:val="right"/>
      </w:pPr>
    </w:p>
    <w:p w:rsidR="00640C22" w:rsidRPr="005619F2" w:rsidRDefault="00640C22" w:rsidP="00640C22">
      <w:pPr>
        <w:pStyle w:val="Default"/>
        <w:jc w:val="center"/>
        <w:rPr>
          <w:b/>
          <w:sz w:val="28"/>
          <w:szCs w:val="22"/>
          <w:u w:val="single"/>
        </w:rPr>
      </w:pPr>
      <w:r w:rsidRPr="005619F2">
        <w:rPr>
          <w:b/>
          <w:sz w:val="28"/>
          <w:szCs w:val="22"/>
          <w:u w:val="single"/>
        </w:rPr>
        <w:t>PROFESIONALES DE LA SALUD DE TIERRA DEL FUEGO POR EL DERECHO A DECIDIR</w:t>
      </w:r>
    </w:p>
    <w:p w:rsidR="00640C22" w:rsidRPr="005619F2" w:rsidRDefault="00640C22" w:rsidP="00640C22">
      <w:pPr>
        <w:pStyle w:val="Default"/>
        <w:jc w:val="both"/>
        <w:rPr>
          <w:sz w:val="28"/>
          <w:szCs w:val="22"/>
        </w:rPr>
      </w:pPr>
    </w:p>
    <w:p w:rsidR="00640C22" w:rsidRPr="005619F2" w:rsidRDefault="00640C22" w:rsidP="00640C22">
      <w:pPr>
        <w:pStyle w:val="Default"/>
        <w:ind w:firstLine="708"/>
        <w:jc w:val="both"/>
        <w:rPr>
          <w:sz w:val="28"/>
          <w:szCs w:val="22"/>
        </w:rPr>
      </w:pPr>
      <w:r w:rsidRPr="005619F2">
        <w:rPr>
          <w:sz w:val="28"/>
          <w:szCs w:val="22"/>
        </w:rPr>
        <w:t xml:space="preserve">Nosotras y nosotros, profesionales de la salud de la Provincia de Tierra del Fuego, hacemos pública nuestra convicción de respetar y garantizar los derechos de las personas que solicitan interrupciones legales de embarazos. </w:t>
      </w:r>
    </w:p>
    <w:p w:rsidR="00640C22" w:rsidRPr="005619F2" w:rsidRDefault="00640C22" w:rsidP="00640C22">
      <w:pPr>
        <w:pStyle w:val="Default"/>
        <w:jc w:val="both"/>
        <w:rPr>
          <w:sz w:val="28"/>
          <w:szCs w:val="22"/>
        </w:rPr>
      </w:pPr>
    </w:p>
    <w:p w:rsidR="00640C22" w:rsidRPr="005619F2" w:rsidRDefault="00640C22" w:rsidP="00640C22">
      <w:pPr>
        <w:pStyle w:val="Default"/>
        <w:jc w:val="both"/>
        <w:rPr>
          <w:sz w:val="28"/>
          <w:szCs w:val="22"/>
        </w:rPr>
      </w:pPr>
      <w:r w:rsidRPr="005619F2">
        <w:rPr>
          <w:sz w:val="28"/>
          <w:szCs w:val="22"/>
        </w:rPr>
        <w:t xml:space="preserve">Asumimos el compromiso de acompañar a las personas que se encuentran frente a un problema de salud pública. Respetamos sus decisiones sin anteponer nuestra opinión y cumplimos las normativas vigentes en un Estado que debe velar por los intereses colectivos de la población por sobre cualquier dogma de fe. </w:t>
      </w:r>
    </w:p>
    <w:p w:rsidR="00640C22" w:rsidRPr="005619F2" w:rsidRDefault="00640C22" w:rsidP="00640C22">
      <w:pPr>
        <w:pStyle w:val="Default"/>
        <w:jc w:val="both"/>
        <w:rPr>
          <w:sz w:val="28"/>
          <w:szCs w:val="22"/>
        </w:rPr>
      </w:pPr>
    </w:p>
    <w:p w:rsidR="00640C22" w:rsidRPr="005619F2" w:rsidRDefault="00640C22" w:rsidP="00640C22">
      <w:pPr>
        <w:pStyle w:val="Default"/>
        <w:ind w:firstLine="708"/>
        <w:jc w:val="both"/>
        <w:rPr>
          <w:sz w:val="28"/>
          <w:szCs w:val="22"/>
        </w:rPr>
      </w:pPr>
      <w:r w:rsidRPr="005619F2">
        <w:rPr>
          <w:sz w:val="28"/>
          <w:szCs w:val="22"/>
        </w:rPr>
        <w:t xml:space="preserve">Respetamos las objeciones de conciencia personal, pero advertimos que reconocer la pretensión de (algunas) instituciones públicas o privadas de eximirse de la provisión de servicios de IVE es desproporcionado, teniendo en cuenta la implicancia que la misma genera a la libertad y derecho al acceso a la salud de las pacientes y problemas para el sistema de salud. </w:t>
      </w:r>
    </w:p>
    <w:p w:rsidR="00640C22" w:rsidRPr="005619F2" w:rsidRDefault="00640C22" w:rsidP="00640C22">
      <w:pPr>
        <w:pStyle w:val="Default"/>
        <w:jc w:val="both"/>
        <w:rPr>
          <w:sz w:val="28"/>
          <w:szCs w:val="22"/>
        </w:rPr>
      </w:pPr>
    </w:p>
    <w:p w:rsidR="00640C22" w:rsidRPr="005619F2" w:rsidRDefault="00640C22" w:rsidP="00640C22">
      <w:pPr>
        <w:pStyle w:val="Default"/>
        <w:jc w:val="both"/>
        <w:rPr>
          <w:sz w:val="28"/>
          <w:szCs w:val="22"/>
        </w:rPr>
      </w:pPr>
      <w:r w:rsidRPr="005619F2">
        <w:rPr>
          <w:sz w:val="28"/>
          <w:szCs w:val="22"/>
        </w:rPr>
        <w:t xml:space="preserve">En tal sentido el proyecto que actualmente se encuentra en estudio en el Senado ha establecido una solución que se adecua a lo decidido por la Corte Suprema en el fallo FAL (2012), en el que se reconoció la objeción individual, bajo determinadas condiciones y no así la institucional. </w:t>
      </w:r>
    </w:p>
    <w:p w:rsidR="00640C22" w:rsidRPr="005619F2" w:rsidRDefault="00640C22" w:rsidP="00640C22">
      <w:pPr>
        <w:pStyle w:val="Default"/>
        <w:jc w:val="both"/>
        <w:rPr>
          <w:sz w:val="28"/>
          <w:szCs w:val="22"/>
        </w:rPr>
      </w:pPr>
    </w:p>
    <w:p w:rsidR="00640C22" w:rsidRPr="005619F2" w:rsidRDefault="00640C22" w:rsidP="00640C22">
      <w:pPr>
        <w:pStyle w:val="Default"/>
        <w:ind w:firstLine="708"/>
        <w:jc w:val="both"/>
        <w:rPr>
          <w:sz w:val="28"/>
          <w:szCs w:val="22"/>
        </w:rPr>
      </w:pPr>
      <w:r w:rsidRPr="005619F2">
        <w:rPr>
          <w:sz w:val="28"/>
          <w:szCs w:val="22"/>
        </w:rPr>
        <w:t xml:space="preserve">Conocemos los numerosos y complejos motivos por los que a veces una persona llega a tomar la decisión de interrumpir un embarazo, pero aún si estos datos no fueran conocidos, entendemos que la intervención debe priorizar el respeto a la autonomía y libre decisión de las personas. Cuando no se pudo prevenir, cuando todo falló y no se pudo acceder a la información o los insumos necesarios, sería una equivocación arrogarnos la atribución de juzgar a quienes toman la decisión de abortar, cuando nuestro deber es el de asistir desde nuestra formación profesional. </w:t>
      </w:r>
    </w:p>
    <w:p w:rsidR="00640C22" w:rsidRPr="005619F2" w:rsidRDefault="00640C22" w:rsidP="00640C22">
      <w:pPr>
        <w:pStyle w:val="Default"/>
        <w:jc w:val="both"/>
        <w:rPr>
          <w:sz w:val="28"/>
          <w:szCs w:val="22"/>
        </w:rPr>
      </w:pPr>
    </w:p>
    <w:p w:rsidR="00640C22" w:rsidRPr="005619F2" w:rsidRDefault="00640C22" w:rsidP="00640C22">
      <w:pPr>
        <w:pStyle w:val="Default"/>
        <w:ind w:firstLine="708"/>
        <w:jc w:val="both"/>
        <w:rPr>
          <w:sz w:val="28"/>
          <w:szCs w:val="22"/>
        </w:rPr>
      </w:pPr>
      <w:r w:rsidRPr="005619F2">
        <w:rPr>
          <w:sz w:val="28"/>
          <w:szCs w:val="22"/>
        </w:rPr>
        <w:t xml:space="preserve">Nuestra función seguirá encaminada a cuidar la vida, la salud y el bienestar de personas gestantes mediante una atención integral de calidad y garantizar el acceso a las prestaciones y recursos que las normas asignan. </w:t>
      </w:r>
    </w:p>
    <w:p w:rsidR="00640C22" w:rsidRPr="005619F2" w:rsidRDefault="00640C22" w:rsidP="00640C22">
      <w:pPr>
        <w:pStyle w:val="Default"/>
        <w:jc w:val="both"/>
        <w:rPr>
          <w:sz w:val="28"/>
          <w:szCs w:val="22"/>
        </w:rPr>
      </w:pPr>
    </w:p>
    <w:p w:rsidR="00640C22" w:rsidRPr="005619F2" w:rsidRDefault="00640C22" w:rsidP="00640C22">
      <w:pPr>
        <w:pStyle w:val="Default"/>
        <w:ind w:firstLine="708"/>
        <w:jc w:val="both"/>
        <w:rPr>
          <w:sz w:val="28"/>
          <w:szCs w:val="22"/>
        </w:rPr>
      </w:pPr>
      <w:r w:rsidRPr="005619F2">
        <w:rPr>
          <w:sz w:val="28"/>
          <w:szCs w:val="22"/>
        </w:rPr>
        <w:t xml:space="preserve">Tanto quienes deciden la interrupción del embarazo como los profesionales de la salud, lidiamos a diario con el estigma social e institucional alrededor del aborto que dificulta el acceso a servicios de calidad, con tecnologías adecuadas, en el marco de confidencialidad y respeto a las decisiones responsables y autónomas, por lo que solicitamos la legalización de esta práctica sanitaria necesaria. </w:t>
      </w:r>
    </w:p>
    <w:p w:rsidR="00640C22" w:rsidRPr="005619F2" w:rsidRDefault="00640C22" w:rsidP="00640C22">
      <w:pPr>
        <w:pStyle w:val="Default"/>
        <w:jc w:val="both"/>
        <w:rPr>
          <w:sz w:val="28"/>
          <w:szCs w:val="22"/>
        </w:rPr>
      </w:pPr>
    </w:p>
    <w:p w:rsidR="00640C22" w:rsidRPr="005619F2" w:rsidRDefault="00640C22" w:rsidP="00640C22">
      <w:pPr>
        <w:pStyle w:val="Default"/>
        <w:ind w:firstLine="708"/>
        <w:jc w:val="both"/>
        <w:rPr>
          <w:sz w:val="28"/>
          <w:szCs w:val="22"/>
        </w:rPr>
      </w:pPr>
      <w:r w:rsidRPr="005619F2">
        <w:rPr>
          <w:sz w:val="28"/>
          <w:szCs w:val="22"/>
        </w:rPr>
        <w:lastRenderedPageBreak/>
        <w:t xml:space="preserve">Las demoras, excusas y obstáculos a sortear, toman diversas formas, van en detrimento de los resultados en salud deseables, fomentan la clandestinidad, ponen en riesgo la vida y la salud de las personas más pobres, y lo que a algunas les cuesta dinero a otras les cuesta la vida. </w:t>
      </w:r>
    </w:p>
    <w:p w:rsidR="00640C22" w:rsidRPr="005619F2" w:rsidRDefault="00640C22" w:rsidP="00640C22">
      <w:pPr>
        <w:pStyle w:val="Default"/>
        <w:jc w:val="both"/>
        <w:rPr>
          <w:sz w:val="28"/>
          <w:szCs w:val="22"/>
        </w:rPr>
      </w:pPr>
    </w:p>
    <w:p w:rsidR="00640C22" w:rsidRPr="005619F2" w:rsidRDefault="00640C22" w:rsidP="00640C22">
      <w:pPr>
        <w:pStyle w:val="Default"/>
        <w:ind w:firstLine="708"/>
        <w:jc w:val="both"/>
        <w:rPr>
          <w:sz w:val="28"/>
          <w:szCs w:val="22"/>
        </w:rPr>
      </w:pPr>
      <w:r w:rsidRPr="005619F2">
        <w:rPr>
          <w:sz w:val="28"/>
          <w:szCs w:val="22"/>
        </w:rPr>
        <w:t xml:space="preserve">Todo ello, bajo un juicio social que anula y menoscaba la dignidad de las personas. </w:t>
      </w:r>
    </w:p>
    <w:p w:rsidR="00640C22" w:rsidRPr="005619F2" w:rsidRDefault="00640C22" w:rsidP="00640C22">
      <w:pPr>
        <w:pStyle w:val="Default"/>
        <w:jc w:val="both"/>
        <w:rPr>
          <w:sz w:val="28"/>
          <w:szCs w:val="22"/>
        </w:rPr>
      </w:pPr>
    </w:p>
    <w:p w:rsidR="00640C22" w:rsidRPr="005619F2" w:rsidRDefault="00640C22" w:rsidP="00640C22">
      <w:pPr>
        <w:pStyle w:val="Default"/>
        <w:ind w:firstLine="708"/>
        <w:jc w:val="both"/>
        <w:rPr>
          <w:sz w:val="28"/>
          <w:szCs w:val="22"/>
        </w:rPr>
      </w:pPr>
      <w:r w:rsidRPr="005619F2">
        <w:rPr>
          <w:sz w:val="28"/>
          <w:szCs w:val="22"/>
        </w:rPr>
        <w:t xml:space="preserve">Por todo esto, celebramos la media sanción de la Ley de Interrupción Voluntaria del Embarazo en la Honorable Cámara de Diputados de la Nación. La democracia se fortalece cada vez que un derecho se reconoce dentro del cuerpo normativo. </w:t>
      </w:r>
    </w:p>
    <w:p w:rsidR="00640C22" w:rsidRPr="005619F2" w:rsidRDefault="00640C22" w:rsidP="00640C22">
      <w:pPr>
        <w:pStyle w:val="Default"/>
        <w:ind w:firstLine="708"/>
        <w:jc w:val="both"/>
        <w:rPr>
          <w:sz w:val="28"/>
          <w:szCs w:val="22"/>
        </w:rPr>
      </w:pPr>
      <w:r w:rsidRPr="005619F2">
        <w:rPr>
          <w:sz w:val="28"/>
          <w:szCs w:val="22"/>
        </w:rPr>
        <w:t xml:space="preserve">Abogamos para que el Honorable Senado de la Nación vote sin modificaciones el Dictamen enviado por la Cámara de Diputados, para que nuestras leyes recorran el camino inverso a la clandestinidad que tanto daño genera y afecta de manera desigual a las personas con menores recursos simbólicos y económicos. No decirlo, no actuar en consecuencia, es funcional a su invisibilización. </w:t>
      </w:r>
    </w:p>
    <w:p w:rsidR="00640C22" w:rsidRPr="005619F2" w:rsidRDefault="00640C22" w:rsidP="00640C22">
      <w:pPr>
        <w:pStyle w:val="Default"/>
        <w:ind w:firstLine="708"/>
        <w:jc w:val="both"/>
        <w:rPr>
          <w:sz w:val="28"/>
          <w:szCs w:val="22"/>
        </w:rPr>
      </w:pPr>
    </w:p>
    <w:p w:rsidR="00640C22" w:rsidRPr="005619F2" w:rsidRDefault="00640C22" w:rsidP="00640C22">
      <w:pPr>
        <w:pStyle w:val="Default"/>
        <w:ind w:firstLine="708"/>
        <w:jc w:val="both"/>
        <w:rPr>
          <w:sz w:val="28"/>
          <w:szCs w:val="22"/>
        </w:rPr>
      </w:pPr>
      <w:r w:rsidRPr="005619F2">
        <w:rPr>
          <w:sz w:val="28"/>
          <w:szCs w:val="22"/>
        </w:rPr>
        <w:t xml:space="preserve">Mediante este pronunciamiento público ponemos a disposición de las autoridades del Ministerio de Salud de la Nación y la Provincia nuestros conocimientos y experticia para seguir garantizando los derechos sexuales y reproductivos como parte inherente a nuestro trabajo, y en particular los derechos vinculados a la Interrupción Legal del Embarazo. </w:t>
      </w:r>
    </w:p>
    <w:p w:rsidR="00640C22" w:rsidRPr="005619F2" w:rsidRDefault="00640C22" w:rsidP="00640C22">
      <w:pPr>
        <w:pStyle w:val="Default"/>
        <w:ind w:firstLine="708"/>
        <w:jc w:val="both"/>
        <w:rPr>
          <w:sz w:val="28"/>
          <w:szCs w:val="22"/>
        </w:rPr>
      </w:pPr>
    </w:p>
    <w:p w:rsidR="00640C22" w:rsidRPr="005619F2" w:rsidRDefault="00640C22" w:rsidP="00640C22">
      <w:pPr>
        <w:pStyle w:val="Default"/>
        <w:ind w:firstLine="708"/>
        <w:jc w:val="both"/>
        <w:rPr>
          <w:sz w:val="28"/>
          <w:szCs w:val="22"/>
        </w:rPr>
      </w:pPr>
      <w:r w:rsidRPr="005619F2">
        <w:rPr>
          <w:sz w:val="28"/>
          <w:szCs w:val="22"/>
        </w:rPr>
        <w:t xml:space="preserve">El embarazo, en su posibilidad o imposibilidad puede resultar profundamente transformador de la vida de las personas gestantes. Poner nuestros saberes a disposición de su autonomía para transitar una maternidad elegida y no impuesta, es nuestro compromiso como profesionales de la salud. </w:t>
      </w:r>
    </w:p>
    <w:p w:rsidR="00640C22" w:rsidRPr="005619F2" w:rsidRDefault="00640C22" w:rsidP="00640C22">
      <w:pPr>
        <w:pStyle w:val="Default"/>
        <w:jc w:val="both"/>
        <w:rPr>
          <w:sz w:val="28"/>
          <w:szCs w:val="22"/>
        </w:rPr>
      </w:pPr>
    </w:p>
    <w:p w:rsidR="00640C22" w:rsidRPr="005619F2" w:rsidRDefault="00640C22" w:rsidP="00640C22">
      <w:pPr>
        <w:pStyle w:val="Default"/>
        <w:ind w:firstLine="708"/>
        <w:jc w:val="both"/>
        <w:rPr>
          <w:sz w:val="28"/>
          <w:szCs w:val="22"/>
        </w:rPr>
      </w:pPr>
      <w:r w:rsidRPr="005619F2">
        <w:rPr>
          <w:sz w:val="28"/>
          <w:szCs w:val="22"/>
        </w:rPr>
        <w:t xml:space="preserve">Creemos que las consignas sostenidas por la Campaña Nacional por el Aborto Legal en Argentina, organización multisectorial que hace más de una década viene bregando por la legalización del aborto no deja lugar a dudas en cuanto a las necesidades que deben atenderse para garantizar el ejercicio de los derechos sexuales y reproductivos: Educación Sexual para decidir, anticonceptivos para no abortar y aborto legal para no morir. </w:t>
      </w:r>
    </w:p>
    <w:p w:rsidR="00640C22" w:rsidRPr="005619F2" w:rsidRDefault="00640C22" w:rsidP="00640C22">
      <w:pPr>
        <w:jc w:val="both"/>
        <w:rPr>
          <w:sz w:val="28"/>
        </w:rPr>
      </w:pPr>
      <w:r w:rsidRPr="005619F2">
        <w:rPr>
          <w:sz w:val="28"/>
        </w:rPr>
        <w:t>A las personas con capacidad de gestar que decidan interrumpir el embarazo, sepan que no las abandonaremos y las acompañaremos, de acuerdo con la legislación vigente. Respetaremos su decisión y sus derechos. Cuentan con nosotras y nosotros.</w:t>
      </w:r>
    </w:p>
    <w:tbl>
      <w:tblPr>
        <w:tblW w:w="11073" w:type="dxa"/>
        <w:tblInd w:w="54" w:type="dxa"/>
        <w:tblCellMar>
          <w:left w:w="70" w:type="dxa"/>
          <w:right w:w="70" w:type="dxa"/>
        </w:tblCellMar>
        <w:tblLook w:val="04A0"/>
      </w:tblPr>
      <w:tblGrid>
        <w:gridCol w:w="951"/>
        <w:gridCol w:w="1918"/>
        <w:gridCol w:w="1825"/>
        <w:gridCol w:w="6379"/>
      </w:tblGrid>
      <w:tr w:rsidR="00640C22" w:rsidRPr="00640C22" w:rsidTr="00640C22">
        <w:trPr>
          <w:trHeight w:val="315"/>
        </w:trPr>
        <w:tc>
          <w:tcPr>
            <w:tcW w:w="951" w:type="dxa"/>
            <w:tcBorders>
              <w:top w:val="single" w:sz="4" w:space="0" w:color="000000"/>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DNI</w:t>
            </w:r>
          </w:p>
        </w:tc>
        <w:tc>
          <w:tcPr>
            <w:tcW w:w="1918" w:type="dxa"/>
            <w:tcBorders>
              <w:top w:val="single" w:sz="4" w:space="0" w:color="000000"/>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NOMBRE</w:t>
            </w:r>
          </w:p>
        </w:tc>
        <w:tc>
          <w:tcPr>
            <w:tcW w:w="1825" w:type="dxa"/>
            <w:tcBorders>
              <w:top w:val="single" w:sz="4" w:space="0" w:color="000000"/>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APELLIDO</w:t>
            </w:r>
          </w:p>
        </w:tc>
        <w:tc>
          <w:tcPr>
            <w:tcW w:w="6379" w:type="dxa"/>
            <w:tcBorders>
              <w:top w:val="single" w:sz="4" w:space="0" w:color="000000"/>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PROFESIÓN/ESPECIALIDAD</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EE1FD6">
            <w:pPr>
              <w:spacing w:after="0" w:line="240" w:lineRule="auto"/>
              <w:jc w:val="center"/>
              <w:rPr>
                <w:rFonts w:ascii="Calibri" w:eastAsia="Times New Roman" w:hAnsi="Calibri" w:cs="Times New Roman"/>
                <w:color w:val="000000"/>
                <w:sz w:val="20"/>
                <w:szCs w:val="20"/>
                <w:lang w:eastAsia="es-AR"/>
              </w:rPr>
            </w:pPr>
            <w:r>
              <w:rPr>
                <w:rFonts w:ascii="Calibri" w:eastAsia="Times New Roman" w:hAnsi="Calibri" w:cs="Times New Roman"/>
                <w:color w:val="000000"/>
                <w:sz w:val="20"/>
                <w:szCs w:val="20"/>
                <w:lang w:eastAsia="es-AR"/>
              </w:rPr>
              <w:t>USHUAIA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18741928</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Janet</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Aguila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34005261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Belén</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Alamo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Psicóloga Social</w:t>
            </w:r>
          </w:p>
        </w:tc>
      </w:tr>
      <w:tr w:rsidR="00640C22" w:rsidRPr="00640C22" w:rsidTr="00640C22">
        <w:trPr>
          <w:trHeight w:val="319"/>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24510611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Carla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Aldana</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 Especialista en Salud Social y Comunitaria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24518605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Alejandra Patricia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Alfaro </w:t>
            </w:r>
            <w:proofErr w:type="spellStart"/>
            <w:r w:rsidRPr="00640C22">
              <w:rPr>
                <w:rFonts w:ascii="Calibri" w:eastAsia="Times New Roman" w:hAnsi="Calibri" w:cs="Times New Roman"/>
                <w:color w:val="000000"/>
                <w:sz w:val="20"/>
                <w:szCs w:val="20"/>
                <w:lang w:eastAsia="es-AR"/>
              </w:rPr>
              <w:t>Aranguiz</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Médica Pediatra </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36068562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Belén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Altieri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Terapia Ocupacional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lastRenderedPageBreak/>
              <w:t>28730869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Nazarena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Amarfil</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Generalista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34455119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Fabiana</w:t>
            </w:r>
            <w:proofErr w:type="spellEnd"/>
            <w:r w:rsidRPr="00640C22">
              <w:rPr>
                <w:rFonts w:ascii="Calibri" w:eastAsia="Times New Roman" w:hAnsi="Calibri" w:cs="Times New Roman"/>
                <w:color w:val="000000"/>
                <w:sz w:val="20"/>
                <w:szCs w:val="20"/>
                <w:lang w:eastAsia="es-AR"/>
              </w:rPr>
              <w:t xml:space="preserve"> Belén</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Andreano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31030462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Maria</w:t>
            </w:r>
            <w:proofErr w:type="spellEnd"/>
            <w:r w:rsidRPr="00640C22">
              <w:rPr>
                <w:rFonts w:ascii="Calibri" w:eastAsia="Times New Roman" w:hAnsi="Calibri" w:cs="Times New Roman"/>
                <w:color w:val="000000"/>
                <w:sz w:val="20"/>
                <w:szCs w:val="20"/>
                <w:lang w:eastAsia="es-AR"/>
              </w:rPr>
              <w:t xml:space="preserve"> Florencia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Arancibia</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Generalista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12516089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Viviana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Ariztegui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Enfermería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23796459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Amparo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Barrionuevo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13214079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Adriana M.</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Basombrío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Médica </w:t>
            </w:r>
            <w:proofErr w:type="spellStart"/>
            <w:r w:rsidRPr="00640C22">
              <w:rPr>
                <w:rFonts w:ascii="Calibri" w:eastAsia="Times New Roman" w:hAnsi="Calibri" w:cs="Times New Roman"/>
                <w:color w:val="000000"/>
                <w:sz w:val="20"/>
                <w:szCs w:val="20"/>
                <w:lang w:eastAsia="es-AR"/>
              </w:rPr>
              <w:t>Infectóloga</w:t>
            </w:r>
            <w:proofErr w:type="spellEnd"/>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20357976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Ricardo Domingo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Bassotti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Licenciado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12746791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Teresa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Berisvil</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Oftalmóloga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32336159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Sofía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Bonaparte</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Enfermera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29067652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Barbara</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Borgioli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31892979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Lorena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Bruno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20997422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Verónica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Bucero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21468151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Miriam</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Calderón</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23069529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Gloria Susana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Callet</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24394182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Constanza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Cano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12913207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Liliana Elena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Casen</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Psiquiatra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29903396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Federico Martin</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Castelli</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Licenciado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25045996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Cecilia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Castro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16845153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Cledy</w:t>
            </w:r>
            <w:proofErr w:type="spellEnd"/>
            <w:r w:rsidRPr="00640C22">
              <w:rPr>
                <w:rFonts w:ascii="Calibri" w:eastAsia="Times New Roman" w:hAnsi="Calibri" w:cs="Times New Roman"/>
                <w:color w:val="000000"/>
                <w:sz w:val="20"/>
                <w:szCs w:val="20"/>
                <w:lang w:eastAsia="es-AR"/>
              </w:rPr>
              <w:t xml:space="preserve"> Olga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Cavallero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Enfermería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29576104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Carolina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Cerri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13664273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Adriana Cristina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Chapperon</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Clínica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20188422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Maria</w:t>
            </w:r>
            <w:proofErr w:type="spellEnd"/>
            <w:r w:rsidRPr="00640C22">
              <w:rPr>
                <w:rFonts w:ascii="Calibri" w:eastAsia="Times New Roman" w:hAnsi="Calibri" w:cs="Times New Roman"/>
                <w:color w:val="000000"/>
                <w:sz w:val="20"/>
                <w:szCs w:val="20"/>
                <w:lang w:eastAsia="es-AR"/>
              </w:rPr>
              <w:t xml:space="preserve"> Rosa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Chiabrando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Medica Generalista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31924924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Franco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Cinel</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Generalista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18742556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Mirna Leticia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Colsani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Enfermería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26840364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Leticia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Conde</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22656111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Mariana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D’Albo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General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27077641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Valeria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De Francisco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Enfermería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30845710</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Constanza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De la Agua</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22252625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David</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De Piero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Licenciado en Psicología</w:t>
            </w:r>
          </w:p>
        </w:tc>
      </w:tr>
      <w:tr w:rsidR="00640C22" w:rsidRPr="00640C22" w:rsidTr="00640C22">
        <w:trPr>
          <w:trHeight w:val="319"/>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31143772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de los Ángeles</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Echeverría Cantú</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Servicio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14619505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Vivian </w:t>
            </w:r>
            <w:proofErr w:type="spellStart"/>
            <w:r w:rsidRPr="00640C22">
              <w:rPr>
                <w:rFonts w:ascii="Calibri" w:eastAsia="Times New Roman" w:hAnsi="Calibri" w:cs="Times New Roman"/>
                <w:color w:val="000000"/>
                <w:sz w:val="20"/>
                <w:szCs w:val="20"/>
                <w:lang w:eastAsia="es-AR"/>
              </w:rPr>
              <w:t>Maricel</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Eiriz</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29903439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Guillermo Román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Ercole</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Licenciado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14920453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Alejandro Daniel</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Escuredo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Licenciado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24033086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Lorena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Esquivel</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25861654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Gabriela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Etienot</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21391001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Jorge Luis</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Farina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Ginecólogo, Magister en Salud Materno Infantil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14780523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Silvia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Ferrarotti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Terapista Ocupacional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24239581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Eloy</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Flaherty</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Traumatólogo</w:t>
            </w:r>
          </w:p>
        </w:tc>
      </w:tr>
      <w:tr w:rsidR="00640C22" w:rsidRPr="00640C22" w:rsidTr="00640C22">
        <w:trPr>
          <w:trHeight w:val="319"/>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18130674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Daniel</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Flores</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Licenciado en Trabajo Social, Especialista en Medicina Social y Comunitaria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28925662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Maria</w:t>
            </w:r>
            <w:proofErr w:type="spellEnd"/>
            <w:r w:rsidRPr="00640C22">
              <w:rPr>
                <w:rFonts w:ascii="Calibri" w:eastAsia="Times New Roman" w:hAnsi="Calibri" w:cs="Times New Roman"/>
                <w:color w:val="000000"/>
                <w:sz w:val="20"/>
                <w:szCs w:val="20"/>
                <w:lang w:eastAsia="es-AR"/>
              </w:rPr>
              <w:t xml:space="preserve"> José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Frausin</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Psiquiatra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6167064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Inés</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Galetto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26974816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Ximena Paz</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García Marte</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24165342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Gabriela Eva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Garrido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Licenciada en Trabajo Social </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23604671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Florencia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Giannuzzi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Técnica radióloga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lastRenderedPageBreak/>
              <w:t>34757324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Adriana del Rosario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Giménez</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35885452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Rocío Belén</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Godoy</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14283815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Laura Andrea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Goldberg</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Psiquiatra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30566358</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Mirna Elisa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Gómez</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Asistente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11478733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Juan</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Gomez</w:t>
            </w:r>
            <w:proofErr w:type="spellEnd"/>
            <w:r w:rsidRPr="00640C22">
              <w:rPr>
                <w:rFonts w:ascii="Calibri" w:eastAsia="Times New Roman" w:hAnsi="Calibri" w:cs="Times New Roman"/>
                <w:color w:val="000000"/>
                <w:sz w:val="20"/>
                <w:szCs w:val="20"/>
                <w:lang w:eastAsia="es-AR"/>
              </w:rPr>
              <w:t xml:space="preserve"> Carrillo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Médico </w:t>
            </w:r>
            <w:proofErr w:type="spellStart"/>
            <w:r w:rsidRPr="00640C22">
              <w:rPr>
                <w:rFonts w:ascii="Calibri" w:eastAsia="Times New Roman" w:hAnsi="Calibri" w:cs="Times New Roman"/>
                <w:color w:val="000000"/>
                <w:sz w:val="20"/>
                <w:szCs w:val="20"/>
                <w:lang w:eastAsia="es-AR"/>
              </w:rPr>
              <w:t>Infectólogo</w:t>
            </w:r>
            <w:proofErr w:type="spellEnd"/>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25519649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Maximiliano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Gonzalez</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Psiquiatra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14310355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Silvia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Gonzalez</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14957791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María </w:t>
            </w:r>
            <w:proofErr w:type="spellStart"/>
            <w:r w:rsidRPr="00640C22">
              <w:rPr>
                <w:rFonts w:ascii="Calibri" w:eastAsia="Times New Roman" w:hAnsi="Calibri" w:cs="Times New Roman"/>
                <w:color w:val="000000"/>
                <w:sz w:val="20"/>
                <w:szCs w:val="20"/>
                <w:lang w:eastAsia="es-AR"/>
              </w:rPr>
              <w:t>Haydée</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Grieco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Clínica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14920453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Nora Claudia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Guastini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Clínica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18443377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Marcelo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Guida</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Médico </w:t>
            </w:r>
            <w:proofErr w:type="spellStart"/>
            <w:r w:rsidRPr="00640C22">
              <w:rPr>
                <w:rFonts w:ascii="Calibri" w:eastAsia="Times New Roman" w:hAnsi="Calibri" w:cs="Times New Roman"/>
                <w:color w:val="000000"/>
                <w:sz w:val="20"/>
                <w:szCs w:val="20"/>
                <w:lang w:eastAsia="es-AR"/>
              </w:rPr>
              <w:t>Tocoginecólogo</w:t>
            </w:r>
            <w:proofErr w:type="spellEnd"/>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30745000</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Guillermo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Hojvat</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Licenciado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30566247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Lucas </w:t>
            </w:r>
            <w:proofErr w:type="spellStart"/>
            <w:r w:rsidRPr="00640C22">
              <w:rPr>
                <w:rFonts w:ascii="Calibri" w:eastAsia="Times New Roman" w:hAnsi="Calibri" w:cs="Times New Roman"/>
                <w:color w:val="000000"/>
                <w:sz w:val="20"/>
                <w:szCs w:val="20"/>
                <w:lang w:eastAsia="es-AR"/>
              </w:rPr>
              <w:t>Jonatan</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Horst</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Técnico Radiólogo </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25405376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Maria</w:t>
            </w:r>
            <w:proofErr w:type="spellEnd"/>
            <w:r w:rsidRPr="00640C22">
              <w:rPr>
                <w:rFonts w:ascii="Calibri" w:eastAsia="Times New Roman" w:hAnsi="Calibri" w:cs="Times New Roman"/>
                <w:color w:val="000000"/>
                <w:sz w:val="20"/>
                <w:szCs w:val="20"/>
                <w:lang w:eastAsia="es-AR"/>
              </w:rPr>
              <w:t xml:space="preserve"> Fernanda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Jaimerena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12363865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Daniel Mauricio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La Falce</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Médico </w:t>
            </w:r>
            <w:proofErr w:type="spellStart"/>
            <w:r w:rsidRPr="00640C22">
              <w:rPr>
                <w:rFonts w:ascii="Calibri" w:eastAsia="Times New Roman" w:hAnsi="Calibri" w:cs="Times New Roman"/>
                <w:color w:val="000000"/>
                <w:sz w:val="20"/>
                <w:szCs w:val="20"/>
                <w:lang w:eastAsia="es-AR"/>
              </w:rPr>
              <w:t>Tocoginecólogo</w:t>
            </w:r>
            <w:proofErr w:type="spellEnd"/>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26001530</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Maria</w:t>
            </w:r>
            <w:proofErr w:type="spellEnd"/>
            <w:r w:rsidRPr="00640C22">
              <w:rPr>
                <w:rFonts w:ascii="Calibri" w:eastAsia="Times New Roman" w:hAnsi="Calibri" w:cs="Times New Roman"/>
                <w:color w:val="000000"/>
                <w:sz w:val="20"/>
                <w:szCs w:val="20"/>
                <w:lang w:eastAsia="es-AR"/>
              </w:rPr>
              <w:t xml:space="preserve"> </w:t>
            </w:r>
            <w:proofErr w:type="spellStart"/>
            <w:r w:rsidRPr="00640C22">
              <w:rPr>
                <w:rFonts w:ascii="Calibri" w:eastAsia="Times New Roman" w:hAnsi="Calibri" w:cs="Times New Roman"/>
                <w:color w:val="000000"/>
                <w:sz w:val="20"/>
                <w:szCs w:val="20"/>
                <w:lang w:eastAsia="es-AR"/>
              </w:rPr>
              <w:t>Belen</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La Placa</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24867430</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Verónica Andrea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Ledo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33046706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Victoria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Leguizamon</w:t>
            </w:r>
            <w:proofErr w:type="spellEnd"/>
            <w:r w:rsidRPr="00640C22">
              <w:rPr>
                <w:rFonts w:ascii="Calibri" w:eastAsia="Times New Roman" w:hAnsi="Calibri" w:cs="Times New Roman"/>
                <w:color w:val="000000"/>
                <w:sz w:val="20"/>
                <w:szCs w:val="20"/>
                <w:lang w:eastAsia="es-AR"/>
              </w:rPr>
              <w:t xml:space="preserve"> </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Residente de Medicina General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27364824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Máximo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Lobo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Licenciado en Gestión Ambiental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33494003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Daniela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Masnú</w:t>
            </w:r>
            <w:proofErr w:type="spellEnd"/>
            <w:r w:rsidRPr="00640C22">
              <w:rPr>
                <w:rFonts w:ascii="Calibri" w:eastAsia="Times New Roman" w:hAnsi="Calibri" w:cs="Times New Roman"/>
                <w:color w:val="000000"/>
                <w:sz w:val="20"/>
                <w:szCs w:val="20"/>
                <w:lang w:eastAsia="es-AR"/>
              </w:rPr>
              <w:t xml:space="preserve"> Marini</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10548262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Graciela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Mazzotta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Pediatra</w:t>
            </w:r>
          </w:p>
        </w:tc>
      </w:tr>
      <w:tr w:rsidR="00640C22" w:rsidRPr="00640C22" w:rsidTr="00640C22">
        <w:trPr>
          <w:trHeight w:val="319"/>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26003707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Daniela Soledad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Medina</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 y Profesora en Educación  Especial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25075871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Natalia Soledad</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Mercado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23489343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Valentina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Minieri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8631376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Mario Emilio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Molinari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Clínico</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29953861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Andrea Verónica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Montalbano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26973296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Analía</w:t>
            </w:r>
            <w:proofErr w:type="spellEnd"/>
            <w:r w:rsidRPr="00640C22">
              <w:rPr>
                <w:rFonts w:ascii="Calibri" w:eastAsia="Times New Roman" w:hAnsi="Calibri" w:cs="Times New Roman"/>
                <w:color w:val="000000"/>
                <w:sz w:val="20"/>
                <w:szCs w:val="20"/>
                <w:lang w:eastAsia="es-AR"/>
              </w:rPr>
              <w:t xml:space="preserve"> Laura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Muñoz</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Pediatra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22063806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Sergio Daniel</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Muñoz</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Abogado</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35687207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Carla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Novik</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33500994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Nilce</w:t>
            </w:r>
            <w:proofErr w:type="spellEnd"/>
            <w:r w:rsidRPr="00640C22">
              <w:rPr>
                <w:rFonts w:ascii="Calibri" w:eastAsia="Times New Roman" w:hAnsi="Calibri" w:cs="Times New Roman"/>
                <w:color w:val="000000"/>
                <w:sz w:val="20"/>
                <w:szCs w:val="20"/>
                <w:lang w:eastAsia="es-AR"/>
              </w:rPr>
              <w:t xml:space="preserve"> Noelia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Novik</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12164524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Ricardo Mario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Pagliaro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Anestesiólogo</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20040083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Laura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Palotta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32067481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Julia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Paradiso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12509579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Silvia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Paredes</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29773149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Guadalupe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Peña</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31265965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Maria</w:t>
            </w:r>
            <w:proofErr w:type="spellEnd"/>
            <w:r w:rsidRPr="00640C22">
              <w:rPr>
                <w:rFonts w:ascii="Calibri" w:eastAsia="Times New Roman" w:hAnsi="Calibri" w:cs="Times New Roman"/>
                <w:color w:val="000000"/>
                <w:sz w:val="20"/>
                <w:szCs w:val="20"/>
                <w:lang w:eastAsia="es-AR"/>
              </w:rPr>
              <w:t xml:space="preserve"> Lucila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Perea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Obstetricia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29055661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Daniela Pilar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Pescader</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Licenciada en Servicio Social </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35578595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Catalina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Piatti</w:t>
            </w:r>
            <w:proofErr w:type="spellEnd"/>
            <w:r w:rsidRPr="00640C22">
              <w:rPr>
                <w:rFonts w:ascii="Calibri" w:eastAsia="Times New Roman" w:hAnsi="Calibri" w:cs="Times New Roman"/>
                <w:color w:val="000000"/>
                <w:sz w:val="20"/>
                <w:szCs w:val="20"/>
                <w:lang w:eastAsia="es-AR"/>
              </w:rPr>
              <w:t xml:space="preserve"> </w:t>
            </w:r>
            <w:proofErr w:type="spellStart"/>
            <w:r w:rsidRPr="00640C22">
              <w:rPr>
                <w:rFonts w:ascii="Calibri" w:eastAsia="Times New Roman" w:hAnsi="Calibri" w:cs="Times New Roman"/>
                <w:color w:val="000000"/>
                <w:sz w:val="20"/>
                <w:szCs w:val="20"/>
                <w:lang w:eastAsia="es-AR"/>
              </w:rPr>
              <w:t>Fadda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22794583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Ana Verónica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Piechenstainer</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12154083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Liliana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Ponce</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Psiquiatra Infanto-juvenil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28673689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Marcela Alejandra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Ponce</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24151416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Silvina Noel</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Ratti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Pediatra y de Familia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20691576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Daniel</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Richter</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Enfermero Profesional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16852601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María </w:t>
            </w:r>
            <w:proofErr w:type="spellStart"/>
            <w:r w:rsidRPr="00640C22">
              <w:rPr>
                <w:rFonts w:ascii="Calibri" w:eastAsia="Times New Roman" w:hAnsi="Calibri" w:cs="Times New Roman"/>
                <w:color w:val="000000"/>
                <w:sz w:val="20"/>
                <w:szCs w:val="20"/>
                <w:lang w:eastAsia="es-AR"/>
              </w:rPr>
              <w:t>Fabiana</w:t>
            </w:r>
            <w:proofErr w:type="spellEnd"/>
            <w:r w:rsidRPr="00640C22">
              <w:rPr>
                <w:rFonts w:ascii="Calibri" w:eastAsia="Times New Roman" w:hAnsi="Calibri" w:cs="Times New Roman"/>
                <w:color w:val="000000"/>
                <w:sz w:val="20"/>
                <w:szCs w:val="20"/>
                <w:lang w:eastAsia="es-AR"/>
              </w:rPr>
              <w:t xml:space="preserve">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Ríos</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Farmacéutica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32769704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María </w:t>
            </w:r>
            <w:proofErr w:type="spellStart"/>
            <w:r w:rsidRPr="00640C22">
              <w:rPr>
                <w:rFonts w:ascii="Calibri" w:eastAsia="Times New Roman" w:hAnsi="Calibri" w:cs="Times New Roman"/>
                <w:color w:val="000000"/>
                <w:sz w:val="20"/>
                <w:szCs w:val="20"/>
                <w:lang w:eastAsia="es-AR"/>
              </w:rPr>
              <w:t>Gisele</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Ríos Fernández</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lastRenderedPageBreak/>
              <w:t>26509025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Analía</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Rivero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Técnica en Minoridad y Familia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17250724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Maria</w:t>
            </w:r>
            <w:proofErr w:type="spellEnd"/>
            <w:r w:rsidRPr="00640C22">
              <w:rPr>
                <w:rFonts w:ascii="Calibri" w:eastAsia="Times New Roman" w:hAnsi="Calibri" w:cs="Times New Roman"/>
                <w:color w:val="000000"/>
                <w:sz w:val="20"/>
                <w:szCs w:val="20"/>
                <w:lang w:eastAsia="es-AR"/>
              </w:rPr>
              <w:t xml:space="preserve"> Luisa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Roberts</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9"/>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20308516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Silvina María Patricia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Roldán</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34335119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Lucía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Ruggiero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21703231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Elena Patricia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Rubio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26233056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Patricia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Sabattini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Obstetricia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28647845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Analía</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Saenz</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Psiquiatra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33844412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Veronica</w:t>
            </w:r>
            <w:proofErr w:type="spellEnd"/>
            <w:r w:rsidRPr="00640C22">
              <w:rPr>
                <w:rFonts w:ascii="Calibri" w:eastAsia="Times New Roman" w:hAnsi="Calibri" w:cs="Times New Roman"/>
                <w:color w:val="000000"/>
                <w:sz w:val="20"/>
                <w:szCs w:val="20"/>
                <w:lang w:eastAsia="es-AR"/>
              </w:rPr>
              <w:t xml:space="preserve">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Salvay</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Residente de Medicina General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33397445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Jorge</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Scovenna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Residente Medicina General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33688002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Analía</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Sena</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32332160</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Verónica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Sidera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24290692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Celina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Slavik</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30465311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Matias</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Soria</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Generalista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34220426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Gisela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Sosa </w:t>
            </w:r>
            <w:proofErr w:type="spellStart"/>
            <w:r w:rsidRPr="00640C22">
              <w:rPr>
                <w:rFonts w:ascii="Calibri" w:eastAsia="Times New Roman" w:hAnsi="Calibri" w:cs="Times New Roman"/>
                <w:color w:val="000000"/>
                <w:sz w:val="20"/>
                <w:szCs w:val="20"/>
                <w:lang w:eastAsia="es-AR"/>
              </w:rPr>
              <w:t>Portscher</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22206051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Gabriela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Soto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6508813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Silvia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Stiefkens</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Médica </w:t>
            </w:r>
            <w:proofErr w:type="spellStart"/>
            <w:r w:rsidRPr="00640C22">
              <w:rPr>
                <w:rFonts w:ascii="Calibri" w:eastAsia="Times New Roman" w:hAnsi="Calibri" w:cs="Times New Roman"/>
                <w:color w:val="000000"/>
                <w:sz w:val="20"/>
                <w:szCs w:val="20"/>
                <w:lang w:eastAsia="es-AR"/>
              </w:rPr>
              <w:t>Tocoginecóloga</w:t>
            </w:r>
            <w:proofErr w:type="spellEnd"/>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31359569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Georgina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Vellico</w:t>
            </w:r>
            <w:proofErr w:type="spellEnd"/>
            <w:r w:rsidRPr="00640C22">
              <w:rPr>
                <w:rFonts w:ascii="Calibri" w:eastAsia="Times New Roman" w:hAnsi="Calibri" w:cs="Times New Roman"/>
                <w:color w:val="000000"/>
                <w:sz w:val="20"/>
                <w:szCs w:val="20"/>
                <w:lang w:eastAsia="es-AR"/>
              </w:rPr>
              <w:t xml:space="preserve"> </w:t>
            </w:r>
            <w:proofErr w:type="spellStart"/>
            <w:r w:rsidRPr="00640C22">
              <w:rPr>
                <w:rFonts w:ascii="Calibri" w:eastAsia="Times New Roman" w:hAnsi="Calibri" w:cs="Times New Roman"/>
                <w:color w:val="000000"/>
                <w:sz w:val="20"/>
                <w:szCs w:val="20"/>
                <w:lang w:eastAsia="es-AR"/>
              </w:rPr>
              <w:t>Valeri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25152158</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Solange</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Verón</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Abogada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17839326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Verónica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Vezzosi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32270566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Lorena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Zamacola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16114728</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Ruben</w:t>
            </w:r>
            <w:proofErr w:type="spellEnd"/>
            <w:r w:rsidRPr="00640C22">
              <w:rPr>
                <w:rFonts w:ascii="Calibri" w:eastAsia="Times New Roman" w:hAnsi="Calibri" w:cs="Times New Roman"/>
                <w:color w:val="000000"/>
                <w:sz w:val="20"/>
                <w:szCs w:val="20"/>
                <w:lang w:eastAsia="es-AR"/>
              </w:rPr>
              <w:t xml:space="preserve">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Zapponi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Traumatólogo</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Pr>
                <w:rFonts w:ascii="Calibri" w:eastAsia="Times New Roman" w:hAnsi="Calibri" w:cs="Times New Roman"/>
                <w:color w:val="000000"/>
                <w:sz w:val="20"/>
                <w:szCs w:val="20"/>
                <w:lang w:eastAsia="es-AR"/>
              </w:rPr>
              <w:t>TOLHUIN</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32906619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Héctor Nelson</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Alarcón</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Enfermero</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24300067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Roberto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Alén</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Operador Socio-Terapéutico</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22905624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Cristina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Gorella</w:t>
            </w:r>
            <w:proofErr w:type="spellEnd"/>
            <w:r w:rsidRPr="00640C22">
              <w:rPr>
                <w:rFonts w:ascii="Calibri" w:eastAsia="Times New Roman" w:hAnsi="Calibri" w:cs="Times New Roman"/>
                <w:color w:val="000000"/>
                <w:sz w:val="20"/>
                <w:szCs w:val="20"/>
                <w:lang w:eastAsia="es-AR"/>
              </w:rPr>
              <w:t xml:space="preserve"> </w:t>
            </w:r>
            <w:proofErr w:type="spellStart"/>
            <w:r w:rsidRPr="00640C22">
              <w:rPr>
                <w:rFonts w:ascii="Calibri" w:eastAsia="Times New Roman" w:hAnsi="Calibri" w:cs="Times New Roman"/>
                <w:color w:val="000000"/>
                <w:sz w:val="20"/>
                <w:szCs w:val="20"/>
                <w:lang w:eastAsia="es-AR"/>
              </w:rPr>
              <w:t>Slavin</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30609230</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Sonia Belén</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Rausch</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Generalista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Pr>
                <w:rFonts w:ascii="Calibri" w:eastAsia="Times New Roman" w:hAnsi="Calibri" w:cs="Times New Roman"/>
                <w:color w:val="000000"/>
                <w:sz w:val="20"/>
                <w:szCs w:val="20"/>
                <w:lang w:eastAsia="es-AR"/>
              </w:rPr>
              <w:t>RIO GRANDE</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5016199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Beatriz</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Achaga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11154947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Cristina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Aguado Casal</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Oftalmóloga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12079477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Inés</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Arroyo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Clínica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29224649</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Daniela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Buyatti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Psiquiatra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11990735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Mabel</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Caparrós</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29334925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Julio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Cardozo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Generalista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18515586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Maria</w:t>
            </w:r>
            <w:proofErr w:type="spellEnd"/>
            <w:r w:rsidRPr="00640C22">
              <w:rPr>
                <w:rFonts w:ascii="Calibri" w:eastAsia="Times New Roman" w:hAnsi="Calibri" w:cs="Times New Roman"/>
                <w:color w:val="000000"/>
                <w:sz w:val="20"/>
                <w:szCs w:val="20"/>
                <w:lang w:eastAsia="es-AR"/>
              </w:rPr>
              <w:t xml:space="preserve"> Teresa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Casadey</w:t>
            </w:r>
            <w:proofErr w:type="spellEnd"/>
            <w:r w:rsidRPr="00640C22">
              <w:rPr>
                <w:rFonts w:ascii="Calibri" w:eastAsia="Times New Roman" w:hAnsi="Calibri" w:cs="Times New Roman"/>
                <w:color w:val="000000"/>
                <w:sz w:val="20"/>
                <w:szCs w:val="20"/>
                <w:lang w:eastAsia="es-AR"/>
              </w:rPr>
              <w:t xml:space="preserve"> </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Farmacéutica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28647912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Miriam Raquel</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Fercher</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10793078</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Claudio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Galli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Médico </w:t>
            </w:r>
            <w:proofErr w:type="spellStart"/>
            <w:r w:rsidRPr="00640C22">
              <w:rPr>
                <w:rFonts w:ascii="Calibri" w:eastAsia="Times New Roman" w:hAnsi="Calibri" w:cs="Times New Roman"/>
                <w:color w:val="000000"/>
                <w:sz w:val="20"/>
                <w:szCs w:val="20"/>
                <w:lang w:eastAsia="es-AR"/>
              </w:rPr>
              <w:t>Hemoterapeuta</w:t>
            </w:r>
            <w:proofErr w:type="spellEnd"/>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8437557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Julio Ernesto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García</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Clínico</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12668836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Mirta</w:t>
            </w:r>
            <w:proofErr w:type="spellEnd"/>
            <w:r w:rsidRPr="00640C22">
              <w:rPr>
                <w:rFonts w:ascii="Calibri" w:eastAsia="Times New Roman" w:hAnsi="Calibri" w:cs="Times New Roman"/>
                <w:color w:val="000000"/>
                <w:sz w:val="20"/>
                <w:szCs w:val="20"/>
                <w:lang w:eastAsia="es-AR"/>
              </w:rPr>
              <w:t xml:space="preserve"> Ofelia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Gonzalez</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Enfermería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28431070</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Luciana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Gutierrez</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Farmacéutico </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11957537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Juliana M. R.</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Leiro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Otorrinolaringóloga y Legista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17900510</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Claudia Daniela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Maranzana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Trabajo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16813561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Silvia Noemí</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Méndez</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Técnica en Laboratorio</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18435278</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Daniela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Miquelestorena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13187976</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Alberto Andrés</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Montes</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Terapista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lastRenderedPageBreak/>
              <w:t>34484291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Alicia del Carmen</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More</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Enfermera Comunitaria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11266158</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Bruno José</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Moreno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Farmacéutico </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18446807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Marcela Irene</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Palacios</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Psicóloga Social</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11241174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Abel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Palmieri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Generalista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16491054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Rosana Teresa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Poggio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Farmacéutica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29724680</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Claudia Elisabeth</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Ramírez</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General y de Familia</w:t>
            </w:r>
          </w:p>
        </w:tc>
      </w:tr>
      <w:tr w:rsidR="00640C22" w:rsidRPr="00640C22" w:rsidTr="00640C22">
        <w:trPr>
          <w:trHeight w:val="319"/>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28044160</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Leonardo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Rauschenberger</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Farmacéutico </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31412562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Carla </w:t>
            </w:r>
            <w:proofErr w:type="spellStart"/>
            <w:r w:rsidRPr="00640C22">
              <w:rPr>
                <w:rFonts w:ascii="Calibri" w:eastAsia="Times New Roman" w:hAnsi="Calibri" w:cs="Times New Roman"/>
                <w:color w:val="000000"/>
                <w:sz w:val="20"/>
                <w:szCs w:val="20"/>
                <w:lang w:eastAsia="es-AR"/>
              </w:rPr>
              <w:t>Agostina</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Renzone</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28855047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Jorge Luis</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Rivadeneira</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Licenciado en Psicología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22474258</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Gabriela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Rodriguez</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Pediatra</w:t>
            </w:r>
          </w:p>
        </w:tc>
      </w:tr>
      <w:tr w:rsidR="00640C22" w:rsidRPr="00640C22" w:rsidTr="00640C22">
        <w:trPr>
          <w:trHeight w:val="319"/>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31802595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Genara</w:t>
            </w:r>
            <w:proofErr w:type="spellEnd"/>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Romero Thomas</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Bioquímica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10798938</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Roberto Eduardo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Sanchez</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Generalista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17969495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María Gabriela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Sanchez</w:t>
            </w:r>
            <w:proofErr w:type="spellEnd"/>
            <w:r w:rsidRPr="00640C22">
              <w:rPr>
                <w:rFonts w:ascii="Calibri" w:eastAsia="Times New Roman" w:hAnsi="Calibri" w:cs="Times New Roman"/>
                <w:color w:val="000000"/>
                <w:sz w:val="20"/>
                <w:szCs w:val="20"/>
                <w:lang w:eastAsia="es-AR"/>
              </w:rPr>
              <w:t xml:space="preserve"> </w:t>
            </w:r>
            <w:proofErr w:type="spellStart"/>
            <w:r w:rsidRPr="00640C22">
              <w:rPr>
                <w:rFonts w:ascii="Calibri" w:eastAsia="Times New Roman" w:hAnsi="Calibri" w:cs="Times New Roman"/>
                <w:color w:val="000000"/>
                <w:sz w:val="20"/>
                <w:szCs w:val="20"/>
                <w:lang w:eastAsia="es-AR"/>
              </w:rPr>
              <w:t>Cimetti</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especialista en Medicina del Trabajo</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27392014</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Silvia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Santillán</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de Familia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31044923</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Carolina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Scandroglio</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Generalista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18071502</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Leonardo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Sigal</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General y de Familia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22198225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Roberto Rosendo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Solís</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Licenciado en Enfermería </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27368420</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Analía</w:t>
            </w:r>
            <w:proofErr w:type="spellEnd"/>
            <w:r w:rsidRPr="00640C22">
              <w:rPr>
                <w:rFonts w:ascii="Calibri" w:eastAsia="Times New Roman" w:hAnsi="Calibri" w:cs="Times New Roman"/>
                <w:color w:val="000000"/>
                <w:sz w:val="20"/>
                <w:szCs w:val="20"/>
                <w:lang w:eastAsia="es-AR"/>
              </w:rPr>
              <w:t xml:space="preserve"> Verónica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Surt</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Licenciada en Psicología</w:t>
            </w:r>
          </w:p>
        </w:tc>
      </w:tr>
      <w:tr w:rsidR="00640C22" w:rsidRPr="00640C22" w:rsidTr="00640C22">
        <w:trPr>
          <w:trHeight w:val="319"/>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16521451</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Gustavo</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Tello</w:t>
            </w:r>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Médico, Especialista en Medicina Interna y Terapia Intensiva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6131107</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 xml:space="preserve">Alicia </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Tillous</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Médica Oftalmóloga</w:t>
            </w:r>
          </w:p>
        </w:tc>
      </w:tr>
      <w:tr w:rsidR="00640C22" w:rsidRPr="00640C22" w:rsidTr="00640C22">
        <w:trPr>
          <w:trHeight w:val="315"/>
        </w:trPr>
        <w:tc>
          <w:tcPr>
            <w:tcW w:w="951" w:type="dxa"/>
            <w:tcBorders>
              <w:top w:val="nil"/>
              <w:left w:val="single" w:sz="4" w:space="0" w:color="000000"/>
              <w:bottom w:val="single" w:sz="4" w:space="0" w:color="000000"/>
              <w:right w:val="single" w:sz="4" w:space="0" w:color="000000"/>
            </w:tcBorders>
            <w:shd w:val="clear" w:color="auto" w:fill="auto"/>
            <w:hideMark/>
          </w:tcPr>
          <w:p w:rsidR="00640C22" w:rsidRPr="00640C22" w:rsidRDefault="00640C22" w:rsidP="00640C22">
            <w:pPr>
              <w:spacing w:after="0" w:line="240" w:lineRule="auto"/>
              <w:jc w:val="center"/>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11208495</w:t>
            </w:r>
          </w:p>
        </w:tc>
        <w:tc>
          <w:tcPr>
            <w:tcW w:w="1918"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Norma</w:t>
            </w:r>
          </w:p>
        </w:tc>
        <w:tc>
          <w:tcPr>
            <w:tcW w:w="1825"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proofErr w:type="spellStart"/>
            <w:r w:rsidRPr="00640C22">
              <w:rPr>
                <w:rFonts w:ascii="Calibri" w:eastAsia="Times New Roman" w:hAnsi="Calibri" w:cs="Times New Roman"/>
                <w:color w:val="000000"/>
                <w:sz w:val="20"/>
                <w:szCs w:val="20"/>
                <w:lang w:eastAsia="es-AR"/>
              </w:rPr>
              <w:t>Zalazar</w:t>
            </w:r>
            <w:proofErr w:type="spellEnd"/>
          </w:p>
        </w:tc>
        <w:tc>
          <w:tcPr>
            <w:tcW w:w="6379" w:type="dxa"/>
            <w:tcBorders>
              <w:top w:val="nil"/>
              <w:left w:val="nil"/>
              <w:bottom w:val="single" w:sz="4" w:space="0" w:color="000000"/>
              <w:right w:val="single" w:sz="4" w:space="0" w:color="000000"/>
            </w:tcBorders>
            <w:shd w:val="clear" w:color="auto" w:fill="auto"/>
            <w:hideMark/>
          </w:tcPr>
          <w:p w:rsidR="00640C22" w:rsidRPr="00640C22" w:rsidRDefault="00640C22" w:rsidP="00640C22">
            <w:pPr>
              <w:spacing w:after="0" w:line="240" w:lineRule="auto"/>
              <w:rPr>
                <w:rFonts w:ascii="Calibri" w:eastAsia="Times New Roman" w:hAnsi="Calibri" w:cs="Times New Roman"/>
                <w:color w:val="000000"/>
                <w:sz w:val="20"/>
                <w:szCs w:val="20"/>
                <w:lang w:eastAsia="es-AR"/>
              </w:rPr>
            </w:pPr>
            <w:r w:rsidRPr="00640C22">
              <w:rPr>
                <w:rFonts w:ascii="Calibri" w:eastAsia="Times New Roman" w:hAnsi="Calibri" w:cs="Times New Roman"/>
                <w:color w:val="000000"/>
                <w:sz w:val="20"/>
                <w:szCs w:val="20"/>
                <w:lang w:eastAsia="es-AR"/>
              </w:rPr>
              <w:t>Bioquímica</w:t>
            </w:r>
          </w:p>
        </w:tc>
      </w:tr>
    </w:tbl>
    <w:p w:rsidR="00640C22" w:rsidRDefault="00640C22" w:rsidP="00640C22">
      <w:pPr>
        <w:pStyle w:val="Default"/>
        <w:jc w:val="both"/>
        <w:rPr>
          <w:sz w:val="22"/>
          <w:szCs w:val="22"/>
        </w:rPr>
      </w:pPr>
    </w:p>
    <w:sectPr w:rsidR="00640C22" w:rsidSect="00640C22">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compat/>
  <w:rsids>
    <w:rsidRoot w:val="00640C22"/>
    <w:rsid w:val="00470011"/>
    <w:rsid w:val="005619F2"/>
    <w:rsid w:val="00640C22"/>
    <w:rsid w:val="00F14B6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40C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2675550">
      <w:bodyDiv w:val="1"/>
      <w:marLeft w:val="0"/>
      <w:marRight w:val="0"/>
      <w:marTop w:val="0"/>
      <w:marBottom w:val="0"/>
      <w:divBdr>
        <w:top w:val="none" w:sz="0" w:space="0" w:color="auto"/>
        <w:left w:val="none" w:sz="0" w:space="0" w:color="auto"/>
        <w:bottom w:val="none" w:sz="0" w:space="0" w:color="auto"/>
        <w:right w:val="none" w:sz="0" w:space="0" w:color="auto"/>
      </w:divBdr>
      <w:divsChild>
        <w:div w:id="1477987854">
          <w:marLeft w:val="0"/>
          <w:marRight w:val="0"/>
          <w:marTop w:val="0"/>
          <w:marBottom w:val="0"/>
          <w:divBdr>
            <w:top w:val="none" w:sz="0" w:space="0" w:color="auto"/>
            <w:left w:val="none" w:sz="0" w:space="0" w:color="auto"/>
            <w:bottom w:val="none" w:sz="0" w:space="0" w:color="auto"/>
            <w:right w:val="none" w:sz="0" w:space="0" w:color="auto"/>
          </w:divBdr>
        </w:div>
      </w:divsChild>
    </w:div>
    <w:div w:id="463154352">
      <w:bodyDiv w:val="1"/>
      <w:marLeft w:val="0"/>
      <w:marRight w:val="0"/>
      <w:marTop w:val="0"/>
      <w:marBottom w:val="0"/>
      <w:divBdr>
        <w:top w:val="none" w:sz="0" w:space="0" w:color="auto"/>
        <w:left w:val="none" w:sz="0" w:space="0" w:color="auto"/>
        <w:bottom w:val="none" w:sz="0" w:space="0" w:color="auto"/>
        <w:right w:val="none" w:sz="0" w:space="0" w:color="auto"/>
      </w:divBdr>
      <w:divsChild>
        <w:div w:id="596136736">
          <w:marLeft w:val="0"/>
          <w:marRight w:val="0"/>
          <w:marTop w:val="0"/>
          <w:marBottom w:val="0"/>
          <w:divBdr>
            <w:top w:val="none" w:sz="0" w:space="0" w:color="auto"/>
            <w:left w:val="none" w:sz="0" w:space="0" w:color="auto"/>
            <w:bottom w:val="none" w:sz="0" w:space="0" w:color="auto"/>
            <w:right w:val="none" w:sz="0" w:space="0" w:color="auto"/>
          </w:divBdr>
        </w:div>
      </w:divsChild>
    </w:div>
    <w:div w:id="1844472002">
      <w:bodyDiv w:val="1"/>
      <w:marLeft w:val="0"/>
      <w:marRight w:val="0"/>
      <w:marTop w:val="0"/>
      <w:marBottom w:val="0"/>
      <w:divBdr>
        <w:top w:val="none" w:sz="0" w:space="0" w:color="auto"/>
        <w:left w:val="none" w:sz="0" w:space="0" w:color="auto"/>
        <w:bottom w:val="none" w:sz="0" w:space="0" w:color="auto"/>
        <w:right w:val="none" w:sz="0" w:space="0" w:color="auto"/>
      </w:divBdr>
      <w:divsChild>
        <w:div w:id="1220675063">
          <w:marLeft w:val="0"/>
          <w:marRight w:val="0"/>
          <w:marTop w:val="0"/>
          <w:marBottom w:val="0"/>
          <w:divBdr>
            <w:top w:val="none" w:sz="0" w:space="0" w:color="auto"/>
            <w:left w:val="none" w:sz="0" w:space="0" w:color="auto"/>
            <w:bottom w:val="none" w:sz="0" w:space="0" w:color="auto"/>
            <w:right w:val="none" w:sz="0" w:space="0" w:color="auto"/>
          </w:divBdr>
        </w:div>
      </w:divsChild>
    </w:div>
    <w:div w:id="2019653898">
      <w:bodyDiv w:val="1"/>
      <w:marLeft w:val="0"/>
      <w:marRight w:val="0"/>
      <w:marTop w:val="0"/>
      <w:marBottom w:val="0"/>
      <w:divBdr>
        <w:top w:val="none" w:sz="0" w:space="0" w:color="auto"/>
        <w:left w:val="none" w:sz="0" w:space="0" w:color="auto"/>
        <w:bottom w:val="none" w:sz="0" w:space="0" w:color="auto"/>
        <w:right w:val="none" w:sz="0" w:space="0" w:color="auto"/>
      </w:divBdr>
      <w:divsChild>
        <w:div w:id="2085644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2043</Words>
  <Characters>11242</Characters>
  <Application>Microsoft Office Word</Application>
  <DocSecurity>0</DocSecurity>
  <Lines>93</Lines>
  <Paragraphs>26</Paragraphs>
  <ScaleCrop>false</ScaleCrop>
  <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2018-07-28T17:59:00Z</dcterms:created>
  <dcterms:modified xsi:type="dcterms:W3CDTF">2018-07-28T18:09:00Z</dcterms:modified>
</cp:coreProperties>
</file>